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B00" w:rsidRPr="009626A4" w:rsidRDefault="00073B00" w:rsidP="00073B00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Тимашевского городского поселения 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2024 – 2026 годы</w:t>
      </w:r>
    </w:p>
    <w:p w:rsidR="00EA0431" w:rsidRPr="009626A4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Pr="009626A4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A0431" w:rsidRPr="009626A4" w:rsidRDefault="00EA0431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муниципальной программы 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Тимашевского 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626A4">
        <w:rPr>
          <w:rFonts w:ascii="Times New Roman" w:hAnsi="Times New Roman"/>
          <w:bCs/>
          <w:color w:val="000000" w:themeColor="text1"/>
          <w:sz w:val="28"/>
          <w:szCs w:val="28"/>
        </w:rPr>
        <w:t>на 2024 – 2026 годы</w:t>
      </w:r>
    </w:p>
    <w:p w:rsidR="00073B00" w:rsidRPr="009626A4" w:rsidRDefault="00073B00" w:rsidP="00073B0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52"/>
        <w:gridCol w:w="1559"/>
        <w:gridCol w:w="1134"/>
        <w:gridCol w:w="1134"/>
        <w:gridCol w:w="1134"/>
        <w:gridCol w:w="1134"/>
        <w:gridCol w:w="3118"/>
        <w:gridCol w:w="1872"/>
      </w:tblGrid>
      <w:tr w:rsidR="009626A4" w:rsidRPr="009626A4" w:rsidTr="00C13F0F">
        <w:trPr>
          <w:trHeight w:val="1008"/>
        </w:trPr>
        <w:tc>
          <w:tcPr>
            <w:tcW w:w="709" w:type="dxa"/>
            <w:vMerge w:val="restart"/>
            <w:tcBorders>
              <w:left w:val="single" w:sz="4" w:space="0" w:color="auto"/>
            </w:tcBorders>
          </w:tcPr>
          <w:p w:rsidR="003057D4" w:rsidRPr="009626A4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3057D4" w:rsidRPr="009626A4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3057D4" w:rsidRPr="009626A4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3118" w:type="dxa"/>
            <w:vMerge w:val="restart"/>
          </w:tcPr>
          <w:p w:rsidR="003057D4" w:rsidRPr="009626A4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872" w:type="dxa"/>
            <w:vMerge w:val="restart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3057D4" w:rsidRPr="009626A4" w:rsidRDefault="00E62B20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</w:t>
            </w:r>
            <w:r w:rsidR="003057D4"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уни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057D4"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ципальной</w:t>
            </w:r>
            <w:proofErr w:type="spellEnd"/>
            <w:r w:rsidR="003057D4" w:rsidRPr="009626A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программы</w:t>
            </w:r>
          </w:p>
        </w:tc>
      </w:tr>
      <w:tr w:rsidR="003057D4" w:rsidRPr="009626A4" w:rsidTr="00C13F0F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bottom w:val="nil"/>
            </w:tcBorders>
          </w:tcPr>
          <w:p w:rsidR="003057D4" w:rsidRPr="009626A4" w:rsidRDefault="003057D4" w:rsidP="00761F40">
            <w:pPr>
              <w:tabs>
                <w:tab w:val="left" w:pos="176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057D4" w:rsidRPr="009626A4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057D4" w:rsidRPr="009626A4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7D4" w:rsidRPr="009626A4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057D4" w:rsidRPr="009626A4" w:rsidRDefault="003057D4" w:rsidP="003057D4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3118" w:type="dxa"/>
            <w:vMerge/>
            <w:tcBorders>
              <w:bottom w:val="nil"/>
            </w:tcBorders>
          </w:tcPr>
          <w:p w:rsidR="003057D4" w:rsidRPr="009626A4" w:rsidRDefault="003057D4" w:rsidP="00761F40">
            <w:pPr>
              <w:tabs>
                <w:tab w:val="left" w:pos="142"/>
              </w:tabs>
              <w:ind w:left="-113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2" w:type="dxa"/>
            <w:vMerge/>
            <w:tcBorders>
              <w:bottom w:val="nil"/>
            </w:tcBorders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</w:tr>
    </w:tbl>
    <w:p w:rsidR="004D4591" w:rsidRPr="009626A4" w:rsidRDefault="004D4591" w:rsidP="00761F40">
      <w:pPr>
        <w:spacing w:after="0" w:line="14" w:lineRule="auto"/>
        <w:contextualSpacing/>
        <w:rPr>
          <w:color w:val="000000" w:themeColor="text1"/>
          <w:sz w:val="2"/>
          <w:szCs w:val="2"/>
        </w:rPr>
      </w:pPr>
    </w:p>
    <w:tbl>
      <w:tblPr>
        <w:tblStyle w:val="a3"/>
        <w:tblW w:w="14346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709"/>
        <w:gridCol w:w="2551"/>
        <w:gridCol w:w="1559"/>
        <w:gridCol w:w="1134"/>
        <w:gridCol w:w="1135"/>
        <w:gridCol w:w="1134"/>
        <w:gridCol w:w="1134"/>
        <w:gridCol w:w="3117"/>
        <w:gridCol w:w="1873"/>
      </w:tblGrid>
      <w:tr w:rsidR="009626A4" w:rsidRPr="009626A4" w:rsidTr="00C13F0F">
        <w:trPr>
          <w:trHeight w:val="387"/>
          <w:tblHeader/>
        </w:trPr>
        <w:tc>
          <w:tcPr>
            <w:tcW w:w="709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7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73" w:type="dxa"/>
          </w:tcPr>
          <w:p w:rsidR="003057D4" w:rsidRPr="009626A4" w:rsidRDefault="003057D4" w:rsidP="00761F40">
            <w:pPr>
              <w:tabs>
                <w:tab w:val="left" w:pos="142"/>
              </w:tabs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9626A4" w:rsidRPr="009626A4" w:rsidTr="00635AAD">
        <w:trPr>
          <w:trHeight w:val="404"/>
        </w:trPr>
        <w:tc>
          <w:tcPr>
            <w:tcW w:w="709" w:type="dxa"/>
            <w:vMerge w:val="restart"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2551" w:type="dxa"/>
            <w:vMerge w:val="restart"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Укрепление правопорядка, профилактика правонарушений, экстремистских, террористических проявлений на территории Тимашевского городского 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поселения Тимашевского района, в том числе:</w:t>
            </w:r>
          </w:p>
        </w:tc>
        <w:tc>
          <w:tcPr>
            <w:tcW w:w="1559" w:type="dxa"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9D5A92" w:rsidRPr="009626A4" w:rsidRDefault="00682651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7712,0</w:t>
            </w:r>
          </w:p>
        </w:tc>
        <w:tc>
          <w:tcPr>
            <w:tcW w:w="1135" w:type="dxa"/>
            <w:vAlign w:val="center"/>
          </w:tcPr>
          <w:p w:rsidR="009D5A92" w:rsidRPr="009626A4" w:rsidRDefault="009D5A92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2076,4</w:t>
            </w:r>
          </w:p>
        </w:tc>
        <w:tc>
          <w:tcPr>
            <w:tcW w:w="1134" w:type="dxa"/>
            <w:vAlign w:val="center"/>
          </w:tcPr>
          <w:p w:rsidR="009D5A92" w:rsidRPr="009626A4" w:rsidRDefault="009D5A92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2470,6</w:t>
            </w:r>
          </w:p>
        </w:tc>
        <w:tc>
          <w:tcPr>
            <w:tcW w:w="1134" w:type="dxa"/>
            <w:vAlign w:val="center"/>
          </w:tcPr>
          <w:p w:rsidR="009D5A92" w:rsidRPr="009626A4" w:rsidRDefault="00682651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3165,0</w:t>
            </w:r>
          </w:p>
        </w:tc>
        <w:tc>
          <w:tcPr>
            <w:tcW w:w="3117" w:type="dxa"/>
            <w:vMerge w:val="restart"/>
          </w:tcPr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–200 шт.;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–2000 шт.;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2 шт.;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2000 шт.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потребляемой электроэнергии – 11990кВт.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Проведение ремонта и технического обслуживания камер видеонаблюдения - 333 шт.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и монтаж системы видеонаблюдения и её составных частей: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накопитель данных внутренний – 4 шт.;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видеорегистратор – 1 шт.;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работ по установке системы видеонаблюдения по адресу: г. Тимашевск, ул. Кузнечная, 127 -1 шт.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видеокамер, подключенных к оптоволоконной линии связи –       111 шт.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канала связи для камер видеонаблюдения – 2 шт. 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before="120"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приобретенного программного обеспечения - 8 шт.</w:t>
            </w:r>
            <w:r w:rsidR="00040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Количеств приобретенных накопителей данных внутренних – 5 шт.</w:t>
            </w:r>
          </w:p>
        </w:tc>
        <w:tc>
          <w:tcPr>
            <w:tcW w:w="1873" w:type="dxa"/>
            <w:vMerge w:val="restart"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Отдел по делам ГО и ЧС администрации Тимашевского городского поселения Тимашевского района, (далее – 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ЧС)</w:t>
            </w:r>
          </w:p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2F253A">
        <w:trPr>
          <w:trHeight w:val="414"/>
        </w:trPr>
        <w:tc>
          <w:tcPr>
            <w:tcW w:w="709" w:type="dxa"/>
            <w:vMerge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9D5A92" w:rsidRPr="009626A4" w:rsidRDefault="00682651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7712,0</w:t>
            </w:r>
          </w:p>
        </w:tc>
        <w:tc>
          <w:tcPr>
            <w:tcW w:w="1135" w:type="dxa"/>
            <w:vAlign w:val="center"/>
          </w:tcPr>
          <w:p w:rsidR="009D5A92" w:rsidRPr="009626A4" w:rsidRDefault="009D5A92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2076,4</w:t>
            </w:r>
          </w:p>
        </w:tc>
        <w:tc>
          <w:tcPr>
            <w:tcW w:w="1134" w:type="dxa"/>
            <w:vAlign w:val="center"/>
          </w:tcPr>
          <w:p w:rsidR="009D5A92" w:rsidRPr="009626A4" w:rsidRDefault="009D5A92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2470,6</w:t>
            </w:r>
          </w:p>
        </w:tc>
        <w:tc>
          <w:tcPr>
            <w:tcW w:w="1134" w:type="dxa"/>
            <w:vAlign w:val="center"/>
          </w:tcPr>
          <w:p w:rsidR="009D5A92" w:rsidRPr="009626A4" w:rsidRDefault="00682651" w:rsidP="009D5A92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3165,0</w:t>
            </w:r>
          </w:p>
        </w:tc>
        <w:tc>
          <w:tcPr>
            <w:tcW w:w="3117" w:type="dxa"/>
            <w:vMerge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9D5A92" w:rsidRPr="009626A4" w:rsidRDefault="009D5A92" w:rsidP="009D5A92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14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713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647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616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1F245F">
        <w:trPr>
          <w:trHeight w:val="421"/>
        </w:trPr>
        <w:tc>
          <w:tcPr>
            <w:tcW w:w="709" w:type="dxa"/>
            <w:vMerge w:val="restart"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2551" w:type="dxa"/>
            <w:vMerge w:val="restart"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Предоставление субсидий некоммерческим</w:t>
            </w:r>
          </w:p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559" w:type="dxa"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vAlign w:val="center"/>
          </w:tcPr>
          <w:p w:rsidR="00DD5FF6" w:rsidRPr="009626A4" w:rsidRDefault="00682651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1353,0</w:t>
            </w:r>
          </w:p>
        </w:tc>
        <w:tc>
          <w:tcPr>
            <w:tcW w:w="1135" w:type="dxa"/>
            <w:vAlign w:val="center"/>
          </w:tcPr>
          <w:p w:rsidR="00DD5FF6" w:rsidRPr="009626A4" w:rsidRDefault="00DD5FF6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DD5FF6" w:rsidRPr="009626A4" w:rsidRDefault="00DD5FF6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383,3</w:t>
            </w:r>
          </w:p>
        </w:tc>
        <w:tc>
          <w:tcPr>
            <w:tcW w:w="1134" w:type="dxa"/>
            <w:vAlign w:val="center"/>
          </w:tcPr>
          <w:p w:rsidR="00DD5FF6" w:rsidRPr="009626A4" w:rsidRDefault="000405B0" w:rsidP="000405B0">
            <w:pPr>
              <w:widowControl w:val="0"/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678,7</w:t>
            </w:r>
          </w:p>
        </w:tc>
        <w:tc>
          <w:tcPr>
            <w:tcW w:w="3117" w:type="dxa"/>
            <w:vMerge w:val="restart"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мероприятий по</w:t>
            </w:r>
          </w:p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предоставлению субсидий некоммерческим организациям, не являющимся</w:t>
            </w:r>
          </w:p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(муниципальными) учреждениями, получающих поддержку из бюджета городского поселения</w:t>
            </w:r>
          </w:p>
        </w:tc>
        <w:tc>
          <w:tcPr>
            <w:tcW w:w="1873" w:type="dxa"/>
            <w:vMerge w:val="restart"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9626A4" w:rsidRPr="009626A4" w:rsidTr="00440255">
        <w:trPr>
          <w:trHeight w:val="256"/>
        </w:trPr>
        <w:tc>
          <w:tcPr>
            <w:tcW w:w="709" w:type="dxa"/>
            <w:vMerge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D5FF6" w:rsidRPr="009626A4" w:rsidRDefault="00682651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1353,0</w:t>
            </w:r>
          </w:p>
        </w:tc>
        <w:tc>
          <w:tcPr>
            <w:tcW w:w="1135" w:type="dxa"/>
            <w:vAlign w:val="center"/>
          </w:tcPr>
          <w:p w:rsidR="00DD5FF6" w:rsidRPr="009626A4" w:rsidRDefault="00DD5FF6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291,0</w:t>
            </w:r>
          </w:p>
        </w:tc>
        <w:tc>
          <w:tcPr>
            <w:tcW w:w="1134" w:type="dxa"/>
            <w:vAlign w:val="center"/>
          </w:tcPr>
          <w:p w:rsidR="00DD5FF6" w:rsidRPr="009626A4" w:rsidRDefault="00DD5FF6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383,3</w:t>
            </w:r>
          </w:p>
        </w:tc>
        <w:tc>
          <w:tcPr>
            <w:tcW w:w="1134" w:type="dxa"/>
            <w:vAlign w:val="center"/>
          </w:tcPr>
          <w:p w:rsidR="00DD5FF6" w:rsidRPr="009626A4" w:rsidRDefault="000405B0" w:rsidP="00DD5FF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678,7</w:t>
            </w:r>
          </w:p>
        </w:tc>
        <w:tc>
          <w:tcPr>
            <w:tcW w:w="3117" w:type="dxa"/>
            <w:vMerge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D5FF6" w:rsidRPr="009626A4" w:rsidRDefault="00DD5FF6" w:rsidP="00DD5FF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8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19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8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66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006"/>
        </w:trPr>
        <w:tc>
          <w:tcPr>
            <w:tcW w:w="709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2551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496EEA" w:rsidRPr="009626A4" w:rsidRDefault="00682651" w:rsidP="00B22E02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1964,9</w:t>
            </w:r>
          </w:p>
        </w:tc>
        <w:tc>
          <w:tcPr>
            <w:tcW w:w="1135" w:type="dxa"/>
            <w:vAlign w:val="center"/>
          </w:tcPr>
          <w:p w:rsidR="00496EEA" w:rsidRPr="009626A4" w:rsidRDefault="00496EEA" w:rsidP="00B22E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496EEA" w:rsidRPr="009626A4" w:rsidRDefault="00B22E02" w:rsidP="00B22E02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592,7</w:t>
            </w:r>
          </w:p>
        </w:tc>
        <w:tc>
          <w:tcPr>
            <w:tcW w:w="1134" w:type="dxa"/>
            <w:vAlign w:val="center"/>
          </w:tcPr>
          <w:p w:rsidR="00496EEA" w:rsidRPr="009626A4" w:rsidRDefault="000405B0" w:rsidP="00B22E02">
            <w:pPr>
              <w:tabs>
                <w:tab w:val="left" w:pos="14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1014,0</w:t>
            </w:r>
          </w:p>
        </w:tc>
        <w:tc>
          <w:tcPr>
            <w:tcW w:w="3117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186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2712шт.;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3000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Оказание услуг по проведению ремонта и </w:t>
            </w: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эксплуатационно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технического обслуживания системы оповещения – 54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Количество технологических присоединений ЭПУ по объекту «Система оповещения населения (С-40)» - 1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потребляемой электроэнергии – </w:t>
            </w:r>
            <w:r w:rsidR="001245D3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780 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работ по установке системы оповещения и управления эвакуацией по адресу: г. Тимашевск, Кузнечная, 127 – 1 шт.</w:t>
            </w:r>
          </w:p>
          <w:p w:rsidR="005619B0" w:rsidRPr="009626A4" w:rsidRDefault="005619B0" w:rsidP="005619B0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Оказание услуг </w:t>
            </w:r>
            <w:r w:rsidR="00694EAF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сотовой 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связи – 2 шт.</w:t>
            </w:r>
          </w:p>
          <w:p w:rsidR="00496EEA" w:rsidRPr="009626A4" w:rsidRDefault="00355ACE" w:rsidP="00355ACE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приобретение и монтаж системы оповещения и ее составных частей (контроллер)</w:t>
            </w:r>
            <w:r w:rsidR="005619B0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14 шт.</w:t>
            </w:r>
          </w:p>
        </w:tc>
        <w:tc>
          <w:tcPr>
            <w:tcW w:w="1873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630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96EEA" w:rsidRPr="009626A4" w:rsidRDefault="00682651" w:rsidP="00682651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1964,9</w:t>
            </w:r>
          </w:p>
        </w:tc>
        <w:tc>
          <w:tcPr>
            <w:tcW w:w="1135" w:type="dxa"/>
            <w:vAlign w:val="center"/>
          </w:tcPr>
          <w:p w:rsidR="00496EEA" w:rsidRPr="009626A4" w:rsidRDefault="00496EEA" w:rsidP="00B22E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358,2</w:t>
            </w:r>
          </w:p>
        </w:tc>
        <w:tc>
          <w:tcPr>
            <w:tcW w:w="1134" w:type="dxa"/>
            <w:vAlign w:val="center"/>
          </w:tcPr>
          <w:p w:rsidR="00496EEA" w:rsidRPr="009626A4" w:rsidRDefault="00B22E02" w:rsidP="00B22E02">
            <w:pPr>
              <w:widowControl w:val="0"/>
              <w:tabs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592,7</w:t>
            </w:r>
          </w:p>
        </w:tc>
        <w:tc>
          <w:tcPr>
            <w:tcW w:w="1134" w:type="dxa"/>
          </w:tcPr>
          <w:p w:rsidR="00496EEA" w:rsidRPr="009626A4" w:rsidRDefault="000405B0" w:rsidP="00B22E02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1014,0</w:t>
            </w: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630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47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28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314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92"/>
        </w:trPr>
        <w:tc>
          <w:tcPr>
            <w:tcW w:w="709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03</w:t>
            </w:r>
          </w:p>
        </w:tc>
        <w:tc>
          <w:tcPr>
            <w:tcW w:w="2551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ликвидация последствий чрезвычайных ситуаций природного и техногенного характера, в том числе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1451,4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372,0</w:t>
            </w:r>
          </w:p>
        </w:tc>
        <w:tc>
          <w:tcPr>
            <w:tcW w:w="3117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3000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 3000 шт.</w:t>
            </w:r>
          </w:p>
          <w:p w:rsidR="00496EEA" w:rsidRPr="009626A4" w:rsidRDefault="00496EEA" w:rsidP="00496EE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застрахованных гидротехнических сооружений (дамбы): </w:t>
            </w:r>
          </w:p>
          <w:p w:rsidR="00496EEA" w:rsidRPr="009626A4" w:rsidRDefault="00496EEA" w:rsidP="00496EE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2024 год - 6 шт., </w:t>
            </w:r>
          </w:p>
          <w:p w:rsidR="00496EEA" w:rsidRPr="009626A4" w:rsidRDefault="00496EEA" w:rsidP="00496EE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2025 год - 6 шт.,</w:t>
            </w:r>
          </w:p>
          <w:p w:rsidR="00496EEA" w:rsidRPr="009626A4" w:rsidRDefault="00496EEA" w:rsidP="00496EE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2026 год – 6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разработанных паспортов безопасности –   1 шт.</w:t>
            </w:r>
          </w:p>
        </w:tc>
        <w:tc>
          <w:tcPr>
            <w:tcW w:w="1873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ЧС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229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1451,4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388,5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690,9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372,0</w:t>
            </w: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54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58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287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489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84"/>
        </w:trPr>
        <w:tc>
          <w:tcPr>
            <w:tcW w:w="709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2551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на осуществление части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полномочий администрации Тимашевского городского поселения Тимашевского района по решению вопросов местного значения по участию в предупреждении и ликвидации по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следствий чрезвычайных ситуаций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583,1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231,8</w:t>
            </w:r>
          </w:p>
        </w:tc>
        <w:tc>
          <w:tcPr>
            <w:tcW w:w="3117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мероприятий по переданным полномочиям по Единой дежурно-диспетчерской службе</w:t>
            </w:r>
          </w:p>
        </w:tc>
        <w:tc>
          <w:tcPr>
            <w:tcW w:w="1873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ЧС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38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583,1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152,0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199,3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231,8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54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231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10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5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14"/>
        </w:trPr>
        <w:tc>
          <w:tcPr>
            <w:tcW w:w="709" w:type="dxa"/>
            <w:vMerge w:val="restart"/>
          </w:tcPr>
          <w:p w:rsidR="00496EEA" w:rsidRPr="009626A4" w:rsidRDefault="00BE0540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  </w:t>
            </w:r>
            <w:r w:rsidR="00496EEA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96EEA" w:rsidRPr="009626A4" w:rsidRDefault="00682651" w:rsidP="00496EEA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3646,1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1327,1</w:t>
            </w:r>
          </w:p>
        </w:tc>
        <w:tc>
          <w:tcPr>
            <w:tcW w:w="1134" w:type="dxa"/>
          </w:tcPr>
          <w:p w:rsidR="00496EEA" w:rsidRPr="009626A4" w:rsidRDefault="000405B0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1743,8</w:t>
            </w:r>
          </w:p>
        </w:tc>
        <w:tc>
          <w:tcPr>
            <w:tcW w:w="3117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Приобретение (изготовление):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– 3000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–3000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Выполнение работ по ремонту пожарных гидрантов - </w:t>
            </w:r>
            <w:r w:rsidR="00040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Пахота земли – 0 </w:t>
            </w: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Покос сухой растительности и камыша – 0 </w:t>
            </w: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496EEA" w:rsidRPr="009626A4" w:rsidRDefault="00496EEA" w:rsidP="00BA3BCD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Подвоз воды – 0 </w:t>
            </w: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</w:tc>
        <w:tc>
          <w:tcPr>
            <w:tcW w:w="1873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по делам ГО и ЧС</w:t>
            </w:r>
          </w:p>
        </w:tc>
      </w:tr>
      <w:tr w:rsidR="009626A4" w:rsidRPr="009626A4" w:rsidTr="00C13F0F">
        <w:trPr>
          <w:trHeight w:val="133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96EEA" w:rsidRPr="009626A4" w:rsidRDefault="00682651" w:rsidP="00496EEA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3646,1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575,2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1327,1</w:t>
            </w:r>
          </w:p>
        </w:tc>
        <w:tc>
          <w:tcPr>
            <w:tcW w:w="1134" w:type="dxa"/>
          </w:tcPr>
          <w:p w:rsidR="00496EEA" w:rsidRPr="009626A4" w:rsidRDefault="000405B0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1743,8</w:t>
            </w: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55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14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828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федеральный 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041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94"/>
        </w:trPr>
        <w:tc>
          <w:tcPr>
            <w:tcW w:w="709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551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«Обеспечение деятельности муниципального казенного учреждения «Управление по делам ГО и ЧС»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исключено в связи с ликвидацией      учреждения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380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21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434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8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82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70"/>
        </w:trPr>
        <w:tc>
          <w:tcPr>
            <w:tcW w:w="709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2551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96EEA" w:rsidRPr="009626A4" w:rsidRDefault="00682651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1550,2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96EEA" w:rsidRPr="009626A4" w:rsidRDefault="008C204F" w:rsidP="00496EEA">
            <w:pPr>
              <w:spacing w:after="100" w:afterAutospacing="1" w:line="240" w:lineRule="auto"/>
              <w:contextualSpacing/>
              <w:jc w:val="right"/>
              <w:rPr>
                <w:color w:val="000000" w:themeColor="text1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510,5</w:t>
            </w:r>
          </w:p>
        </w:tc>
        <w:tc>
          <w:tcPr>
            <w:tcW w:w="1134" w:type="dxa"/>
          </w:tcPr>
          <w:p w:rsidR="00496EEA" w:rsidRPr="000405B0" w:rsidRDefault="000405B0" w:rsidP="00496EEA">
            <w:pPr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653,0</w:t>
            </w:r>
          </w:p>
        </w:tc>
        <w:tc>
          <w:tcPr>
            <w:tcW w:w="3117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исследования воды, почвы, гигиеническая оценка результатов – 3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Водолазное обследование и очистка дна акватории и прилегающей территории 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городского пляжа и пляжа </w:t>
            </w: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Садовод – 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(изготовление):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 - 3000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листовок - 3000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плакатов – 300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баннеров – 3 шт.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имущества для спасательного поста, в том числе: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флаг – 6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стенд информационный – 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аптечки и сумки санитарные для оказания первой помощи – 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рации – 4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бинокль – 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буйковое</w:t>
            </w:r>
            <w:proofErr w:type="spellEnd"/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ограждение - 4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громкоговоритель – 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 для подводного плавания – 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мачта сигнальная – 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свисток пластмассовый –    4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спасательный жилет –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спасательный круг – 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шт.;</w:t>
            </w:r>
          </w:p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спасательный линь (конец Александрова) – 2 шт.</w:t>
            </w:r>
          </w:p>
          <w:p w:rsidR="00496EEA" w:rsidRPr="009626A4" w:rsidRDefault="005602B0" w:rsidP="006E50AB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Оказание услуг по д</w:t>
            </w:r>
            <w:r w:rsidR="00496EEA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ежурств</w:t>
            </w: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496EEA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94EAF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пляже</w:t>
            </w:r>
            <w:r w:rsidR="00496EEA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F51554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3185</w:t>
            </w:r>
            <w:r w:rsidR="00496EEA"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чел/час.</w:t>
            </w:r>
          </w:p>
        </w:tc>
        <w:tc>
          <w:tcPr>
            <w:tcW w:w="1873" w:type="dxa"/>
            <w:vMerge w:val="restart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Отдел по делам ГО и ЧС</w:t>
            </w:r>
          </w:p>
        </w:tc>
      </w:tr>
      <w:tr w:rsidR="009626A4" w:rsidRPr="009626A4" w:rsidTr="00C13F0F">
        <w:trPr>
          <w:trHeight w:val="506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96EEA" w:rsidRPr="009626A4" w:rsidRDefault="00682651" w:rsidP="00496EEA">
            <w:pPr>
              <w:tabs>
                <w:tab w:val="left" w:pos="142"/>
              </w:tabs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1550,2</w:t>
            </w:r>
          </w:p>
        </w:tc>
        <w:tc>
          <w:tcPr>
            <w:tcW w:w="1135" w:type="dxa"/>
          </w:tcPr>
          <w:p w:rsidR="00496EEA" w:rsidRPr="009626A4" w:rsidRDefault="00496EEA" w:rsidP="00496EEA">
            <w:pPr>
              <w:spacing w:after="100" w:afterAutospacing="1" w:line="240" w:lineRule="auto"/>
              <w:contextualSpacing/>
              <w:jc w:val="right"/>
              <w:rPr>
                <w:color w:val="000000" w:themeColor="text1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386,7</w:t>
            </w:r>
          </w:p>
        </w:tc>
        <w:tc>
          <w:tcPr>
            <w:tcW w:w="1134" w:type="dxa"/>
          </w:tcPr>
          <w:p w:rsidR="00496EEA" w:rsidRPr="009626A4" w:rsidRDefault="008C204F" w:rsidP="00496EEA">
            <w:pPr>
              <w:spacing w:after="100" w:afterAutospacing="1" w:line="240" w:lineRule="auto"/>
              <w:contextualSpacing/>
              <w:jc w:val="right"/>
              <w:rPr>
                <w:color w:val="000000" w:themeColor="text1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510,5</w:t>
            </w:r>
          </w:p>
        </w:tc>
        <w:tc>
          <w:tcPr>
            <w:tcW w:w="1134" w:type="dxa"/>
          </w:tcPr>
          <w:p w:rsidR="00496EEA" w:rsidRPr="000405B0" w:rsidRDefault="000405B0" w:rsidP="00496EEA">
            <w:pPr>
              <w:spacing w:after="100" w:afterAutospacing="1"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653,0</w:t>
            </w: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06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506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9626A4" w:rsidTr="00C13F0F">
        <w:trPr>
          <w:trHeight w:val="1022"/>
        </w:trPr>
        <w:tc>
          <w:tcPr>
            <w:tcW w:w="709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2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9626A4" w:rsidRDefault="00584D83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117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9626A4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6124"/>
        </w:trPr>
        <w:tc>
          <w:tcPr>
            <w:tcW w:w="709" w:type="dxa"/>
            <w:vMerge w:val="restart"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07</w:t>
            </w:r>
          </w:p>
        </w:tc>
        <w:tc>
          <w:tcPr>
            <w:tcW w:w="2551" w:type="dxa"/>
            <w:vMerge w:val="restart"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«Аварийно-спасательная служба Тимашевского городского поселения Тимашевского района»</w:t>
            </w:r>
          </w:p>
        </w:tc>
        <w:tc>
          <w:tcPr>
            <w:tcW w:w="1559" w:type="dxa"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844386" w:rsidRPr="0011163A" w:rsidRDefault="00844386" w:rsidP="0017273E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101</w:t>
            </w:r>
            <w:r w:rsidR="006826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601,0</w:t>
            </w:r>
          </w:p>
        </w:tc>
        <w:tc>
          <w:tcPr>
            <w:tcW w:w="1135" w:type="dxa"/>
          </w:tcPr>
          <w:p w:rsidR="00844386" w:rsidRPr="0011163A" w:rsidRDefault="00844386" w:rsidP="0084438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31551,8</w:t>
            </w:r>
          </w:p>
        </w:tc>
        <w:tc>
          <w:tcPr>
            <w:tcW w:w="1134" w:type="dxa"/>
          </w:tcPr>
          <w:p w:rsidR="00844386" w:rsidRPr="0011163A" w:rsidRDefault="00844386" w:rsidP="0084438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35763,4</w:t>
            </w:r>
          </w:p>
        </w:tc>
        <w:tc>
          <w:tcPr>
            <w:tcW w:w="1134" w:type="dxa"/>
          </w:tcPr>
          <w:p w:rsidR="00844386" w:rsidRPr="0011163A" w:rsidRDefault="00844386" w:rsidP="000405B0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  <w:r w:rsidR="000405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285,8</w:t>
            </w:r>
          </w:p>
        </w:tc>
        <w:tc>
          <w:tcPr>
            <w:tcW w:w="3117" w:type="dxa"/>
            <w:vMerge w:val="restart"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мероприятий по обеспечению деятельности МКУ «Аварийно- спасательная служба», в том числе своевременное реагирование на вызов (обращение) по ЧС и происшествиям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легкового автомобиля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Поставка гидравлического </w:t>
            </w:r>
            <w:proofErr w:type="spellStart"/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аварийно</w:t>
            </w:r>
            <w:proofErr w:type="spellEnd"/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спасательного инструмента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работ по устройству навеса для техники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Поставка частей гидравлического и пневматического силового оборудования (насосная установка с </w:t>
            </w:r>
            <w:proofErr w:type="spellStart"/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мотоприводом</w:t>
            </w:r>
            <w:proofErr w:type="spellEnd"/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СН 64-1)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Поставка катера (мотолодка)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Поставка прицепа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Поставка опорного колеса для прицепа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Поставка двигателя лодочного подвесного – 1 шт.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Доставка в г. Тимашевск, ул. Курганная, 89А – 2 шт.</w:t>
            </w:r>
          </w:p>
          <w:p w:rsidR="00E06A24" w:rsidRPr="0011163A" w:rsidRDefault="00844386" w:rsidP="00E06A24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Автомобиль УАЗ Пикап или «эквивалент» - 1 шт. </w:t>
            </w:r>
          </w:p>
          <w:p w:rsidR="0017273E" w:rsidRPr="0011163A" w:rsidRDefault="0011163A" w:rsidP="00E06A24">
            <w:pPr>
              <w:tabs>
                <w:tab w:val="left" w:pos="142"/>
              </w:tabs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sz w:val="24"/>
                <w:szCs w:val="24"/>
              </w:rPr>
              <w:t xml:space="preserve">Приобретение инструментов и материалов </w:t>
            </w:r>
            <w:r w:rsidR="0017273E" w:rsidRPr="0011163A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7C5A9A" w:rsidRPr="0011163A">
              <w:rPr>
                <w:rFonts w:ascii="Times New Roman" w:hAnsi="Times New Roman"/>
                <w:sz w:val="24"/>
                <w:szCs w:val="24"/>
              </w:rPr>
              <w:t>2</w:t>
            </w:r>
            <w:r w:rsidR="000231AD" w:rsidRPr="001116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273E" w:rsidRPr="001116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73" w:type="dxa"/>
            <w:vMerge w:val="restart"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Муниципальное казенное учреждение «Аварийно- сп</w:t>
            </w:r>
            <w:r w:rsidR="00227618"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асательная служба Тимашевского </w:t>
            </w: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поселения Тимашевского района»</w:t>
            </w:r>
          </w:p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347"/>
        </w:trPr>
        <w:tc>
          <w:tcPr>
            <w:tcW w:w="709" w:type="dxa"/>
            <w:vMerge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44386" w:rsidRPr="0011163A" w:rsidRDefault="00682651" w:rsidP="0017273E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64299,3</w:t>
            </w:r>
          </w:p>
        </w:tc>
        <w:tc>
          <w:tcPr>
            <w:tcW w:w="1135" w:type="dxa"/>
          </w:tcPr>
          <w:p w:rsidR="00844386" w:rsidRPr="0011163A" w:rsidRDefault="00844386" w:rsidP="00844386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20432,7</w:t>
            </w:r>
          </w:p>
        </w:tc>
        <w:tc>
          <w:tcPr>
            <w:tcW w:w="1134" w:type="dxa"/>
          </w:tcPr>
          <w:p w:rsidR="00844386" w:rsidRPr="0011163A" w:rsidRDefault="00844386" w:rsidP="00844386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22880,6</w:t>
            </w:r>
          </w:p>
        </w:tc>
        <w:tc>
          <w:tcPr>
            <w:tcW w:w="1134" w:type="dxa"/>
          </w:tcPr>
          <w:p w:rsidR="00844386" w:rsidRPr="0011163A" w:rsidRDefault="000405B0" w:rsidP="0017273E">
            <w:pPr>
              <w:widowControl w:val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20986,0</w:t>
            </w:r>
          </w:p>
        </w:tc>
        <w:tc>
          <w:tcPr>
            <w:tcW w:w="3117" w:type="dxa"/>
            <w:vMerge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844386" w:rsidRPr="0011163A" w:rsidRDefault="00844386" w:rsidP="00844386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287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11163A" w:rsidRDefault="00682651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37301,7</w:t>
            </w:r>
          </w:p>
        </w:tc>
        <w:tc>
          <w:tcPr>
            <w:tcW w:w="1135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496EEA" w:rsidRPr="0011163A" w:rsidRDefault="003D627A" w:rsidP="00496EEA">
            <w:pPr>
              <w:widowControl w:val="0"/>
              <w:tabs>
                <w:tab w:val="left" w:pos="142"/>
              </w:tabs>
              <w:spacing w:after="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12882,8</w:t>
            </w:r>
            <w:r w:rsidR="00496EEA"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:rsidR="00496EEA" w:rsidRPr="0011163A" w:rsidRDefault="000405B0" w:rsidP="00496EEA">
            <w:pPr>
              <w:spacing w:after="0" w:line="240" w:lineRule="auto"/>
              <w:contextualSpacing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13299,8</w:t>
            </w: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479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605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E06A24">
        <w:trPr>
          <w:trHeight w:val="816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244"/>
        </w:trPr>
        <w:tc>
          <w:tcPr>
            <w:tcW w:w="709" w:type="dxa"/>
            <w:vMerge w:val="restart"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06A24" w:rsidRPr="0011163A" w:rsidRDefault="00E06A24" w:rsidP="00E06A24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06A24" w:rsidRPr="0011163A" w:rsidRDefault="00682651" w:rsidP="0017273E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117925,6</w:t>
            </w:r>
          </w:p>
        </w:tc>
        <w:tc>
          <w:tcPr>
            <w:tcW w:w="1135" w:type="dxa"/>
          </w:tcPr>
          <w:p w:rsidR="00E06A24" w:rsidRPr="0011163A" w:rsidRDefault="00E06A24" w:rsidP="00E06A24">
            <w:pPr>
              <w:widowControl w:val="0"/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35336,8</w:t>
            </w:r>
          </w:p>
        </w:tc>
        <w:tc>
          <w:tcPr>
            <w:tcW w:w="1134" w:type="dxa"/>
          </w:tcPr>
          <w:p w:rsidR="00E06A24" w:rsidRPr="0011163A" w:rsidRDefault="00E06A24" w:rsidP="00E06A24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41355,2</w:t>
            </w:r>
          </w:p>
        </w:tc>
        <w:tc>
          <w:tcPr>
            <w:tcW w:w="1134" w:type="dxa"/>
          </w:tcPr>
          <w:p w:rsidR="00E06A24" w:rsidRPr="0011163A" w:rsidRDefault="000405B0" w:rsidP="00682651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8265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1233,6</w:t>
            </w:r>
          </w:p>
        </w:tc>
        <w:tc>
          <w:tcPr>
            <w:tcW w:w="3117" w:type="dxa"/>
            <w:vMerge w:val="restart"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ind w:right="-108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539"/>
        </w:trPr>
        <w:tc>
          <w:tcPr>
            <w:tcW w:w="709" w:type="dxa"/>
            <w:vMerge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6A24" w:rsidRPr="0011163A" w:rsidRDefault="00E06A24" w:rsidP="00E06A24">
            <w:p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06A24" w:rsidRPr="0011163A" w:rsidRDefault="00682651" w:rsidP="0017273E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80623,9</w:t>
            </w:r>
          </w:p>
        </w:tc>
        <w:tc>
          <w:tcPr>
            <w:tcW w:w="1135" w:type="dxa"/>
          </w:tcPr>
          <w:p w:rsidR="00E06A24" w:rsidRPr="0011163A" w:rsidRDefault="00E06A24" w:rsidP="00E06A24">
            <w:pPr>
              <w:widowControl w:val="0"/>
              <w:rPr>
                <w:rStyle w:val="aa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11163A">
              <w:rPr>
                <w:rStyle w:val="aa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24217,7</w:t>
            </w:r>
          </w:p>
        </w:tc>
        <w:tc>
          <w:tcPr>
            <w:tcW w:w="1134" w:type="dxa"/>
          </w:tcPr>
          <w:p w:rsidR="00E06A24" w:rsidRPr="0011163A" w:rsidRDefault="00E06A24" w:rsidP="00E06A24">
            <w:pPr>
              <w:widowControl w:val="0"/>
              <w:rPr>
                <w:rStyle w:val="aa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</w:pPr>
            <w:r w:rsidRPr="0011163A">
              <w:rPr>
                <w:rStyle w:val="aa"/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28472,4</w:t>
            </w:r>
          </w:p>
        </w:tc>
        <w:tc>
          <w:tcPr>
            <w:tcW w:w="1134" w:type="dxa"/>
          </w:tcPr>
          <w:p w:rsidR="00E06A24" w:rsidRPr="0011163A" w:rsidRDefault="00682651" w:rsidP="0017273E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27933,8</w:t>
            </w:r>
          </w:p>
        </w:tc>
        <w:tc>
          <w:tcPr>
            <w:tcW w:w="3117" w:type="dxa"/>
            <w:vMerge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06A24" w:rsidRPr="0011163A" w:rsidRDefault="00E06A24" w:rsidP="00E06A24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408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районный бюджет</w:t>
            </w:r>
          </w:p>
        </w:tc>
        <w:tc>
          <w:tcPr>
            <w:tcW w:w="1134" w:type="dxa"/>
          </w:tcPr>
          <w:p w:rsidR="00496EEA" w:rsidRPr="0011163A" w:rsidRDefault="00682651" w:rsidP="00496EEA">
            <w:pPr>
              <w:widowControl w:val="0"/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37301,7</w:t>
            </w:r>
            <w:bookmarkStart w:id="0" w:name="_GoBack"/>
            <w:bookmarkEnd w:id="0"/>
          </w:p>
        </w:tc>
        <w:tc>
          <w:tcPr>
            <w:tcW w:w="1135" w:type="dxa"/>
          </w:tcPr>
          <w:p w:rsidR="00496EEA" w:rsidRPr="0011163A" w:rsidRDefault="00496EEA" w:rsidP="00496EEA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11119,1</w:t>
            </w:r>
          </w:p>
        </w:tc>
        <w:tc>
          <w:tcPr>
            <w:tcW w:w="1134" w:type="dxa"/>
          </w:tcPr>
          <w:p w:rsidR="00496EEA" w:rsidRPr="0011163A" w:rsidRDefault="00BB31D5" w:rsidP="00496EEA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12882,8</w:t>
            </w:r>
          </w:p>
        </w:tc>
        <w:tc>
          <w:tcPr>
            <w:tcW w:w="1134" w:type="dxa"/>
          </w:tcPr>
          <w:p w:rsidR="00496EEA" w:rsidRPr="0011163A" w:rsidRDefault="000405B0" w:rsidP="00496EEA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13299,8</w:t>
            </w: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270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77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626A4" w:rsidRPr="0011163A" w:rsidTr="00C13F0F">
        <w:trPr>
          <w:trHeight w:val="66"/>
        </w:trPr>
        <w:tc>
          <w:tcPr>
            <w:tcW w:w="709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116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jc w:val="right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7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496EEA" w:rsidRPr="0011163A" w:rsidRDefault="00496EEA" w:rsidP="00496EEA">
            <w:pPr>
              <w:tabs>
                <w:tab w:val="left" w:pos="142"/>
              </w:tabs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42AFC" w:rsidRPr="009626A4" w:rsidRDefault="00001CFA" w:rsidP="00C42AFC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11163A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».</w:t>
      </w:r>
    </w:p>
    <w:p w:rsidR="004D4591" w:rsidRPr="009626A4" w:rsidRDefault="004D4591" w:rsidP="004D4591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:rsidR="008059FF" w:rsidRPr="009626A4" w:rsidRDefault="005619B0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</w:t>
      </w:r>
      <w:r w:rsidR="008059FF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аместител</w:t>
      </w:r>
      <w:r w:rsidR="00620D5C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ь</w:t>
      </w:r>
      <w:r w:rsidR="008059FF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главы </w:t>
      </w:r>
    </w:p>
    <w:p w:rsidR="009626A4" w:rsidRPr="009626A4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Тимашевского городского </w:t>
      </w:r>
    </w:p>
    <w:p w:rsidR="004D4591" w:rsidRPr="009626A4" w:rsidRDefault="008059FF" w:rsidP="008059FF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поселения Тимашевского района                                                                                         </w:t>
      </w:r>
      <w:r w:rsidR="005619B0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B86312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9626A4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B86312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     </w:t>
      </w: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01CFA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5619B0" w:rsidRPr="009626A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Н.В. Крячко</w:t>
      </w:r>
    </w:p>
    <w:sectPr w:rsidR="004D4591" w:rsidRPr="009626A4" w:rsidSect="00A9445E">
      <w:headerReference w:type="default" r:id="rId7"/>
      <w:headerReference w:type="first" r:id="rId8"/>
      <w:pgSz w:w="16838" w:h="11906" w:orient="landscape"/>
      <w:pgMar w:top="1702" w:right="1134" w:bottom="567" w:left="1134" w:header="709" w:footer="8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A49" w:rsidRDefault="00180A49" w:rsidP="00781C94">
      <w:pPr>
        <w:spacing w:after="0" w:line="240" w:lineRule="auto"/>
      </w:pPr>
      <w:r>
        <w:separator/>
      </w:r>
    </w:p>
  </w:endnote>
  <w:endnote w:type="continuationSeparator" w:id="0">
    <w:p w:rsidR="00180A49" w:rsidRDefault="00180A49" w:rsidP="0078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A49" w:rsidRDefault="00180A49" w:rsidP="00781C94">
      <w:pPr>
        <w:spacing w:after="0" w:line="240" w:lineRule="auto"/>
      </w:pPr>
      <w:r>
        <w:separator/>
      </w:r>
    </w:p>
  </w:footnote>
  <w:footnote w:type="continuationSeparator" w:id="0">
    <w:p w:rsidR="00180A49" w:rsidRDefault="00180A49" w:rsidP="0078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599985"/>
      <w:docPartObj>
        <w:docPartGallery w:val="Page Numbers (Top of Page)"/>
        <w:docPartUnique/>
      </w:docPartObj>
    </w:sdtPr>
    <w:sdtEndPr/>
    <w:sdtContent>
      <w:p w:rsidR="00781C94" w:rsidRDefault="002400A8" w:rsidP="009D3954">
        <w:pPr>
          <w:pStyle w:val="a4"/>
          <w:ind w:left="3111" w:firstLine="3969"/>
        </w:pPr>
        <w:r>
          <w:fldChar w:fldCharType="begin"/>
        </w:r>
        <w:r w:rsidR="00781C94">
          <w:instrText>PAGE   \* MERGEFORMAT</w:instrText>
        </w:r>
        <w:r>
          <w:fldChar w:fldCharType="separate"/>
        </w:r>
        <w:r w:rsidR="00682651">
          <w:rPr>
            <w:noProof/>
          </w:rPr>
          <w:t>7</w:t>
        </w:r>
        <w:r>
          <w:fldChar w:fldCharType="end"/>
        </w:r>
      </w:p>
    </w:sdtContent>
  </w:sdt>
  <w:p w:rsidR="00781C94" w:rsidRDefault="00781C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C94" w:rsidRDefault="00781C94" w:rsidP="00781C9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1"/>
    <w:rsid w:val="00001CFA"/>
    <w:rsid w:val="00003BE7"/>
    <w:rsid w:val="000124CE"/>
    <w:rsid w:val="000231AD"/>
    <w:rsid w:val="00031137"/>
    <w:rsid w:val="0003317E"/>
    <w:rsid w:val="000405B0"/>
    <w:rsid w:val="00073B00"/>
    <w:rsid w:val="000827F6"/>
    <w:rsid w:val="0008598E"/>
    <w:rsid w:val="00091FDB"/>
    <w:rsid w:val="000A7151"/>
    <w:rsid w:val="000B1624"/>
    <w:rsid w:val="000B2086"/>
    <w:rsid w:val="000E3D6A"/>
    <w:rsid w:val="000F07FB"/>
    <w:rsid w:val="000F560B"/>
    <w:rsid w:val="0011163A"/>
    <w:rsid w:val="001245D3"/>
    <w:rsid w:val="00130884"/>
    <w:rsid w:val="001335A9"/>
    <w:rsid w:val="00141217"/>
    <w:rsid w:val="00146E67"/>
    <w:rsid w:val="00147DD8"/>
    <w:rsid w:val="00151719"/>
    <w:rsid w:val="0017273E"/>
    <w:rsid w:val="00175C59"/>
    <w:rsid w:val="00180A49"/>
    <w:rsid w:val="00194044"/>
    <w:rsid w:val="001A20E1"/>
    <w:rsid w:val="001B40E9"/>
    <w:rsid w:val="001D0D37"/>
    <w:rsid w:val="001E7DFD"/>
    <w:rsid w:val="001F22D2"/>
    <w:rsid w:val="001F26A7"/>
    <w:rsid w:val="001F67D2"/>
    <w:rsid w:val="00203961"/>
    <w:rsid w:val="002050C1"/>
    <w:rsid w:val="00227618"/>
    <w:rsid w:val="00227FB0"/>
    <w:rsid w:val="002400A8"/>
    <w:rsid w:val="002408D2"/>
    <w:rsid w:val="00261E22"/>
    <w:rsid w:val="002866E7"/>
    <w:rsid w:val="002F75CF"/>
    <w:rsid w:val="00304A03"/>
    <w:rsid w:val="003057D4"/>
    <w:rsid w:val="0032687F"/>
    <w:rsid w:val="00335298"/>
    <w:rsid w:val="00352631"/>
    <w:rsid w:val="003527F8"/>
    <w:rsid w:val="00355ACE"/>
    <w:rsid w:val="00361E14"/>
    <w:rsid w:val="00395061"/>
    <w:rsid w:val="0039794C"/>
    <w:rsid w:val="003B20F2"/>
    <w:rsid w:val="003C1FDE"/>
    <w:rsid w:val="003D627A"/>
    <w:rsid w:val="003E1364"/>
    <w:rsid w:val="003F0309"/>
    <w:rsid w:val="003F3DFA"/>
    <w:rsid w:val="00405914"/>
    <w:rsid w:val="0041626C"/>
    <w:rsid w:val="004319E1"/>
    <w:rsid w:val="0044594C"/>
    <w:rsid w:val="004809A4"/>
    <w:rsid w:val="00493E5A"/>
    <w:rsid w:val="0049610E"/>
    <w:rsid w:val="00496EEA"/>
    <w:rsid w:val="00497D1C"/>
    <w:rsid w:val="004B394F"/>
    <w:rsid w:val="004D4591"/>
    <w:rsid w:val="00522208"/>
    <w:rsid w:val="005337FA"/>
    <w:rsid w:val="00542850"/>
    <w:rsid w:val="00544060"/>
    <w:rsid w:val="005503A1"/>
    <w:rsid w:val="005540C3"/>
    <w:rsid w:val="005602B0"/>
    <w:rsid w:val="005619B0"/>
    <w:rsid w:val="00584D83"/>
    <w:rsid w:val="00587B3E"/>
    <w:rsid w:val="0059390E"/>
    <w:rsid w:val="0059787A"/>
    <w:rsid w:val="00597CB9"/>
    <w:rsid w:val="005C0FF7"/>
    <w:rsid w:val="005D4665"/>
    <w:rsid w:val="006010A5"/>
    <w:rsid w:val="00605843"/>
    <w:rsid w:val="006112C9"/>
    <w:rsid w:val="00620D5C"/>
    <w:rsid w:val="00626653"/>
    <w:rsid w:val="00640714"/>
    <w:rsid w:val="0064257B"/>
    <w:rsid w:val="00643107"/>
    <w:rsid w:val="00656A6A"/>
    <w:rsid w:val="006736C6"/>
    <w:rsid w:val="00682651"/>
    <w:rsid w:val="00694EAF"/>
    <w:rsid w:val="006A5F8C"/>
    <w:rsid w:val="006C157A"/>
    <w:rsid w:val="006C3116"/>
    <w:rsid w:val="006E50AB"/>
    <w:rsid w:val="006F0F6A"/>
    <w:rsid w:val="00700033"/>
    <w:rsid w:val="00720590"/>
    <w:rsid w:val="00723009"/>
    <w:rsid w:val="00733B2A"/>
    <w:rsid w:val="00742C57"/>
    <w:rsid w:val="00761F40"/>
    <w:rsid w:val="007629C8"/>
    <w:rsid w:val="00781C94"/>
    <w:rsid w:val="007934AD"/>
    <w:rsid w:val="007A0210"/>
    <w:rsid w:val="007B738F"/>
    <w:rsid w:val="007C5A9A"/>
    <w:rsid w:val="007D5E4A"/>
    <w:rsid w:val="007E14D0"/>
    <w:rsid w:val="008059FF"/>
    <w:rsid w:val="00816F68"/>
    <w:rsid w:val="00844386"/>
    <w:rsid w:val="00892CC7"/>
    <w:rsid w:val="008A3F9B"/>
    <w:rsid w:val="008B32CE"/>
    <w:rsid w:val="008C204F"/>
    <w:rsid w:val="008D1146"/>
    <w:rsid w:val="00914D13"/>
    <w:rsid w:val="009626A4"/>
    <w:rsid w:val="00965CDF"/>
    <w:rsid w:val="00974EA6"/>
    <w:rsid w:val="0099118C"/>
    <w:rsid w:val="009B48FB"/>
    <w:rsid w:val="009D0BA9"/>
    <w:rsid w:val="009D3404"/>
    <w:rsid w:val="009D3954"/>
    <w:rsid w:val="009D5A92"/>
    <w:rsid w:val="009D7A24"/>
    <w:rsid w:val="009D7B67"/>
    <w:rsid w:val="009E73DC"/>
    <w:rsid w:val="009F061D"/>
    <w:rsid w:val="00A2268D"/>
    <w:rsid w:val="00A37D6A"/>
    <w:rsid w:val="00A43DEC"/>
    <w:rsid w:val="00A463F5"/>
    <w:rsid w:val="00A562E7"/>
    <w:rsid w:val="00A70FA4"/>
    <w:rsid w:val="00A737C9"/>
    <w:rsid w:val="00A86A08"/>
    <w:rsid w:val="00A92F24"/>
    <w:rsid w:val="00A9445E"/>
    <w:rsid w:val="00AA12E1"/>
    <w:rsid w:val="00AB5E00"/>
    <w:rsid w:val="00AB62F6"/>
    <w:rsid w:val="00AC5ADA"/>
    <w:rsid w:val="00AD436C"/>
    <w:rsid w:val="00AF528F"/>
    <w:rsid w:val="00B055A7"/>
    <w:rsid w:val="00B22E02"/>
    <w:rsid w:val="00B23519"/>
    <w:rsid w:val="00B244CD"/>
    <w:rsid w:val="00B404A2"/>
    <w:rsid w:val="00B41213"/>
    <w:rsid w:val="00B50A50"/>
    <w:rsid w:val="00B618EF"/>
    <w:rsid w:val="00B62098"/>
    <w:rsid w:val="00B86312"/>
    <w:rsid w:val="00BA3BCD"/>
    <w:rsid w:val="00BB31D5"/>
    <w:rsid w:val="00BD6A81"/>
    <w:rsid w:val="00BE0540"/>
    <w:rsid w:val="00BF3118"/>
    <w:rsid w:val="00C01E3B"/>
    <w:rsid w:val="00C039BE"/>
    <w:rsid w:val="00C13F0F"/>
    <w:rsid w:val="00C212B3"/>
    <w:rsid w:val="00C42AFC"/>
    <w:rsid w:val="00C5367D"/>
    <w:rsid w:val="00C74A65"/>
    <w:rsid w:val="00C90892"/>
    <w:rsid w:val="00CB391B"/>
    <w:rsid w:val="00CC2C88"/>
    <w:rsid w:val="00CD205D"/>
    <w:rsid w:val="00CD49B8"/>
    <w:rsid w:val="00D0473A"/>
    <w:rsid w:val="00D140B1"/>
    <w:rsid w:val="00D1655A"/>
    <w:rsid w:val="00D20EA7"/>
    <w:rsid w:val="00D351B0"/>
    <w:rsid w:val="00D5299E"/>
    <w:rsid w:val="00D62D6E"/>
    <w:rsid w:val="00D6703F"/>
    <w:rsid w:val="00D752A2"/>
    <w:rsid w:val="00D86A32"/>
    <w:rsid w:val="00DD5FF6"/>
    <w:rsid w:val="00E000A8"/>
    <w:rsid w:val="00E06A24"/>
    <w:rsid w:val="00E1353B"/>
    <w:rsid w:val="00E16973"/>
    <w:rsid w:val="00E379EC"/>
    <w:rsid w:val="00E451AA"/>
    <w:rsid w:val="00E47172"/>
    <w:rsid w:val="00E50270"/>
    <w:rsid w:val="00E62481"/>
    <w:rsid w:val="00E62B20"/>
    <w:rsid w:val="00E6502D"/>
    <w:rsid w:val="00E760FD"/>
    <w:rsid w:val="00E86EFF"/>
    <w:rsid w:val="00EA0431"/>
    <w:rsid w:val="00EC1F54"/>
    <w:rsid w:val="00EF2530"/>
    <w:rsid w:val="00EF4DF0"/>
    <w:rsid w:val="00EF6FD7"/>
    <w:rsid w:val="00F23BDA"/>
    <w:rsid w:val="00F51554"/>
    <w:rsid w:val="00F5388F"/>
    <w:rsid w:val="00F767A6"/>
    <w:rsid w:val="00F9267E"/>
    <w:rsid w:val="00FB3F0C"/>
    <w:rsid w:val="00FC5521"/>
    <w:rsid w:val="00FD4CEB"/>
    <w:rsid w:val="00FE2762"/>
    <w:rsid w:val="00FE4B64"/>
    <w:rsid w:val="00FF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98842"/>
  <w15:docId w15:val="{D92CA191-BFA8-4BDE-86F3-656F9CC87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D45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C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81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C9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D3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3954"/>
    <w:rPr>
      <w:rFonts w:ascii="Segoe UI" w:eastAsia="Calibri" w:hAnsi="Segoe UI" w:cs="Segoe UI"/>
      <w:sz w:val="18"/>
      <w:szCs w:val="18"/>
    </w:rPr>
  </w:style>
  <w:style w:type="character" w:styleId="aa">
    <w:name w:val="Intense Emphasis"/>
    <w:basedOn w:val="a0"/>
    <w:uiPriority w:val="21"/>
    <w:qFormat/>
    <w:rsid w:val="001A20E1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FD86B-192B-4B67-BF4A-7E4A4E0D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</dc:creator>
  <cp:lastModifiedBy>user</cp:lastModifiedBy>
  <cp:revision>14</cp:revision>
  <cp:lastPrinted>2026-08-12T06:15:00Z</cp:lastPrinted>
  <dcterms:created xsi:type="dcterms:W3CDTF">2026-05-27T06:35:00Z</dcterms:created>
  <dcterms:modified xsi:type="dcterms:W3CDTF">2026-08-12T06:16:00Z</dcterms:modified>
</cp:coreProperties>
</file>